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42"/>
          <w:szCs w:val="42"/>
        </w:rPr>
      </w:pPr>
    </w:p>
    <w:p>
      <w:pPr>
        <w:pStyle w:val="Heading 2"/>
        <w:bidi w:val="0"/>
        <w:rPr>
          <w:shd w:val="clear" w:color="auto" w:fill="ffffff"/>
        </w:rPr>
      </w:pP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42"/>
          <w:szCs w:val="42"/>
        </w:rPr>
      </w:pPr>
      <w:r>
        <w:rPr>
          <w:sz w:val="42"/>
          <w:szCs w:val="42"/>
          <w:rtl w:val="0"/>
          <w:lang w:val="en-US"/>
        </w:rPr>
        <w:t>T</w:t>
      </w:r>
      <w:r>
        <w:rPr>
          <w:sz w:val="46"/>
          <w:szCs w:val="46"/>
          <w:rtl w:val="0"/>
          <w:lang w:val="en-US"/>
        </w:rPr>
        <w:t>he Worshipful Company of Fuellers</w:t>
      </w:r>
      <w:r>
        <w:rPr>
          <w:sz w:val="46"/>
          <w:szCs w:val="4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775575</wp:posOffset>
            </wp:positionH>
            <wp:positionV relativeFrom="line">
              <wp:posOffset>589280</wp:posOffset>
            </wp:positionV>
            <wp:extent cx="3651559" cy="3332877"/>
            <wp:effectExtent l="0" t="0" r="0" b="0"/>
            <wp:wrapTopAndBottom distT="152400" distB="152400"/>
            <wp:docPr id="1073741825" name="officeArt object" descr="Image Galle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Gallery" descr="Image Gallery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651559" cy="33328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rPr>
          <w:rFonts w:ascii="Georgia" w:cs="Georgia" w:hAnsi="Georgia" w:eastAsia="Georgia"/>
          <w:sz w:val="58"/>
          <w:szCs w:val="58"/>
        </w:rPr>
      </w:pPr>
      <w:r>
        <w:rPr>
          <w:rFonts w:ascii="Georgia" w:hAnsi="Georgia"/>
          <w:sz w:val="58"/>
          <w:szCs w:val="58"/>
          <w:rtl w:val="0"/>
          <w:lang w:val="en-US"/>
        </w:rPr>
        <w:t xml:space="preserve">Officers </w:t>
      </w:r>
      <w:r>
        <w:rPr>
          <w:rFonts w:ascii="Georgia" w:hAnsi="Georgia"/>
          <w:sz w:val="58"/>
          <w:szCs w:val="58"/>
          <w:rtl w:val="0"/>
          <w:lang w:val="en-US"/>
        </w:rPr>
        <w:t>a</w:t>
      </w:r>
      <w:r>
        <w:rPr>
          <w:rFonts w:ascii="Georgia" w:hAnsi="Georgia"/>
          <w:sz w:val="58"/>
          <w:szCs w:val="58"/>
          <w:rtl w:val="0"/>
          <w:lang w:val="en-US"/>
        </w:rPr>
        <w:t>nd Court Members</w:t>
      </w:r>
      <w:r>
        <w:rPr>
          <w:rFonts w:ascii="Georgia" w:cs="Georgia" w:hAnsi="Georgia" w:eastAsia="Georgia"/>
          <w:sz w:val="58"/>
          <w:szCs w:val="58"/>
        </w:rPr>
        <w:br w:type="textWrapping"/>
      </w:r>
      <w:r>
        <w:rPr>
          <w:rFonts w:ascii="Georgia" w:hAnsi="Georgia"/>
          <w:sz w:val="58"/>
          <w:szCs w:val="58"/>
          <w:rtl w:val="0"/>
          <w:lang w:val="en-US"/>
        </w:rPr>
        <w:t>2024 - 2025</w:t>
      </w:r>
    </w:p>
    <w:p>
      <w:pPr>
        <w:pStyle w:val="Default"/>
        <w:rPr>
          <w:sz w:val="30"/>
          <w:szCs w:val="30"/>
        </w:rPr>
      </w:pPr>
    </w:p>
    <w:p>
      <w:pPr>
        <w:pStyle w:val="Default"/>
        <w:rPr>
          <w:sz w:val="30"/>
          <w:szCs w:val="30"/>
        </w:rPr>
      </w:pPr>
      <w:r>
        <w:rPr>
          <w:sz w:val="30"/>
          <w:szCs w:val="30"/>
          <w:rtl w:val="0"/>
          <w:lang w:val="de-DE"/>
        </w:rPr>
        <w:t>Ms Elena Oderstone</w:t>
      </w:r>
    </w:p>
    <w:p>
      <w:pPr>
        <w:pStyle w:val="Default"/>
        <w:spacing w:after="320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Master</w:t>
      </w:r>
    </w:p>
    <w:p>
      <w:pPr>
        <w:pStyle w:val="Default"/>
        <w:spacing w:after="0"/>
        <w:jc w:val="left"/>
        <w:rPr>
          <w:sz w:val="30"/>
          <w:szCs w:val="30"/>
        </w:rPr>
      </w:pPr>
    </w:p>
    <w:p>
      <w:pPr>
        <w:pStyle w:val="Default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Mr Ashutosh Shastri</w:t>
      </w:r>
    </w:p>
    <w:p>
      <w:pPr>
        <w:pStyle w:val="Default"/>
        <w:spacing w:after="320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de-DE"/>
        </w:rPr>
        <w:t>Senior Warden</w:t>
      </w:r>
    </w:p>
    <w:p>
      <w:pPr>
        <w:pStyle w:val="Default"/>
        <w:spacing w:after="320"/>
        <w:rPr>
          <w:b w:val="1"/>
          <w:bCs w:val="1"/>
          <w:sz w:val="30"/>
          <w:szCs w:val="30"/>
        </w:rPr>
      </w:pPr>
    </w:p>
    <w:p>
      <w:pPr>
        <w:pStyle w:val="Default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Ms. Louise Croucher Thompson</w:t>
      </w:r>
    </w:p>
    <w:p>
      <w:pPr>
        <w:pStyle w:val="Default"/>
        <w:spacing w:after="320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de-DE"/>
        </w:rPr>
        <w:t>Junior Warden</w:t>
      </w:r>
    </w:p>
    <w:p>
      <w:pPr>
        <w:pStyle w:val="Default"/>
        <w:rPr>
          <w:b w:val="1"/>
          <w:bCs w:val="1"/>
          <w:sz w:val="30"/>
          <w:szCs w:val="30"/>
        </w:rPr>
      </w:pPr>
    </w:p>
    <w:p>
      <w:pPr>
        <w:pStyle w:val="Default"/>
        <w:rPr>
          <w:b w:val="1"/>
          <w:bCs w:val="1"/>
          <w:sz w:val="30"/>
          <w:szCs w:val="30"/>
        </w:rPr>
      </w:pPr>
    </w:p>
    <w:p>
      <w:pPr>
        <w:pStyle w:val="Default"/>
        <w:rPr>
          <w:b w:val="1"/>
          <w:bCs w:val="1"/>
          <w:sz w:val="30"/>
          <w:szCs w:val="30"/>
        </w:rPr>
      </w:pPr>
    </w:p>
    <w:p>
      <w:pPr>
        <w:pStyle w:val="Default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de-DE"/>
        </w:rPr>
        <w:t>Immed</w:t>
      </w:r>
      <w:r>
        <w:rPr>
          <w:b w:val="1"/>
          <w:bCs w:val="1"/>
          <w:sz w:val="30"/>
          <w:szCs w:val="30"/>
          <w:rtl w:val="0"/>
          <w:lang w:val="en-US"/>
        </w:rPr>
        <w:t>i</w:t>
      </w:r>
      <w:r>
        <w:rPr>
          <w:b w:val="1"/>
          <w:bCs w:val="1"/>
          <w:sz w:val="30"/>
          <w:szCs w:val="30"/>
          <w:rtl w:val="0"/>
          <w:lang w:val="en-US"/>
        </w:rPr>
        <w:t>ate Past Master</w:t>
      </w:r>
    </w:p>
    <w:p>
      <w:pPr>
        <w:pStyle w:val="Default"/>
        <w:spacing w:after="0"/>
        <w:rPr>
          <w:sz w:val="30"/>
          <w:szCs w:val="30"/>
        </w:rPr>
      </w:pPr>
    </w:p>
    <w:p>
      <w:pPr>
        <w:pStyle w:val="Default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Mr Alex Maclean Bather</w:t>
      </w:r>
    </w:p>
    <w:p>
      <w:pPr>
        <w:pStyle w:val="Default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>Clerk</w:t>
      </w:r>
    </w:p>
    <w:p>
      <w:pPr>
        <w:pStyle w:val="Heading 2"/>
        <w:bidi w:val="0"/>
        <w:rPr>
          <w:shd w:val="clear" w:color="auto" w:fill="ffffff"/>
        </w:rPr>
      </w:pPr>
      <w:r>
        <w:rPr>
          <w:shd w:val="clear" w:color="auto" w:fill="ffffff"/>
          <w:rtl w:val="0"/>
          <w:lang w:val="en-US"/>
        </w:rPr>
        <w:t>COURT ASSISTANTS</w:t>
      </w:r>
    </w:p>
    <w:p>
      <w:pPr>
        <w:pStyle w:val="Default"/>
        <w:rPr>
          <w:shd w:val="clear" w:color="auto" w:fill="ffffff"/>
        </w:rPr>
      </w:pPr>
    </w:p>
    <w:p>
      <w:pPr>
        <w:pStyle w:val="Default"/>
        <w:rPr>
          <w:shd w:val="clear" w:color="auto" w:fill="ffffff"/>
        </w:rPr>
      </w:pPr>
      <w:r>
        <w:rPr>
          <w:shd w:val="clear" w:color="auto" w:fill="ffffff"/>
          <w:rtl w:val="0"/>
          <w:lang w:val="en-US"/>
        </w:rPr>
        <w:t>Mr Simon Brewster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1"/>
          <w:bCs w:val="1"/>
          <w:shd w:val="clear" w:color="auto" w:fill="ffffff"/>
        </w:rPr>
      </w:pPr>
      <w:r>
        <w:rPr>
          <w:b w:val="1"/>
          <w:bCs w:val="1"/>
          <w:shd w:val="clear" w:color="auto" w:fill="ffffff"/>
          <w:rtl w:val="0"/>
          <w:lang w:val="en-US"/>
        </w:rPr>
        <w:t>Court Assistant</w:t>
      </w:r>
    </w:p>
    <w:p>
      <w:pPr>
        <w:pStyle w:val="Default"/>
      </w:pPr>
      <w:r>
        <w:rPr>
          <w:rtl w:val="0"/>
          <w:lang w:val="es-ES_tradnl"/>
        </w:rPr>
        <w:t>Mr Bill Fortescue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1"/>
          <w:bCs w:val="1"/>
          <w:shd w:val="clear" w:color="auto" w:fill="ffffff"/>
        </w:rPr>
      </w:pPr>
      <w:r>
        <w:rPr>
          <w:b w:val="1"/>
          <w:bCs w:val="1"/>
          <w:rtl w:val="0"/>
          <w:lang w:val="en-US"/>
        </w:rPr>
        <w:t>Court Assistant</w:t>
      </w:r>
    </w:p>
    <w:p>
      <w:pPr>
        <w:pStyle w:val="Default"/>
        <w:rPr>
          <w:shd w:val="clear" w:color="auto" w:fill="ffffff"/>
        </w:rPr>
      </w:pPr>
    </w:p>
    <w:p>
      <w:pPr>
        <w:pStyle w:val="Default"/>
      </w:pPr>
      <w:r>
        <w:rPr>
          <w:rtl w:val="0"/>
          <w:lang w:val="nl-NL"/>
        </w:rPr>
        <w:t>Dr Michael Green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Court Assistant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  <w:lang w:val="en-US"/>
        </w:rPr>
        <w:t>Mr Martin Hewitt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Court Assistant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  <w:lang w:val="pt-PT"/>
        </w:rPr>
        <w:t>Professor Tom James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Court Assistant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  <w:lang w:val="it-IT"/>
        </w:rPr>
        <w:t>Professor Michael Kennedy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Court Assistant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  <w:lang w:val="de-DE"/>
        </w:rPr>
        <w:t>Mr David Lewis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Court Assistant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1"/>
          <w:bCs w:val="1"/>
        </w:rPr>
      </w:pPr>
    </w:p>
    <w:p>
      <w:pPr>
        <w:pStyle w:val="Default"/>
      </w:pPr>
      <w:r>
        <w:rPr>
          <w:rtl w:val="0"/>
          <w:lang w:val="en-US"/>
        </w:rPr>
        <w:t>Dr Edward Libbey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Court Assistant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  <w:lang w:val="it-IT"/>
        </w:rPr>
        <w:t>Professor Averil Macdonald OBE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Court Assistant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  <w:lang w:val="de-DE"/>
        </w:rPr>
        <w:t>Mrs Carrie Marsh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Court Assistant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  <w:lang w:val="nl-NL"/>
        </w:rPr>
        <w:t>Mr Iain Poole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Court Assistant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  <w:lang w:val="it-IT"/>
        </w:rPr>
        <w:t>Mr Basil Scarsella AM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Court Assistant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  <w:lang w:val="en-US"/>
        </w:rPr>
        <w:t>Mr Ian Smyth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Court Assistant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1"/>
          <w:bCs w:val="1"/>
        </w:rPr>
      </w:pPr>
    </w:p>
    <w:p>
      <w:pPr>
        <w:pStyle w:val="Default"/>
      </w:pPr>
      <w:r>
        <w:rPr>
          <w:rtl w:val="0"/>
          <w:lang w:val="en-US"/>
        </w:rPr>
        <w:t xml:space="preserve"> Mr Gavin Towers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Court Assistant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  <w:lang w:val="en-US"/>
        </w:rPr>
        <w:t>Mr Andrew Turner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1"/>
          <w:bCs w:val="1"/>
          <w:shd w:val="clear" w:color="auto" w:fill="ffffff"/>
        </w:rPr>
      </w:pPr>
      <w:r>
        <w:rPr>
          <w:b w:val="1"/>
          <w:bCs w:val="1"/>
          <w:rtl w:val="0"/>
          <w:lang w:val="en-US"/>
        </w:rPr>
        <w:t>Court Assistant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1"/>
          <w:bCs w:val="1"/>
        </w:rPr>
      </w:pPr>
    </w:p>
    <w:p>
      <w:pPr>
        <w:pStyle w:val="Heading"/>
        <w:bidi w:val="0"/>
      </w:pPr>
      <w:r>
        <w:rPr>
          <w:rtl w:val="0"/>
        </w:rPr>
        <w:t>HONORARY COURT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  <w:lang w:val="en-US"/>
        </w:rPr>
        <w:t>Mr Andrew Bainbridge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Honorary Court Assistant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  <w:rPr>
          <w:shd w:val="clear" w:color="auto" w:fill="ffffff"/>
        </w:rPr>
      </w:pPr>
    </w:p>
    <w:p>
      <w:pPr>
        <w:pStyle w:val="Default"/>
      </w:pPr>
      <w:r>
        <w:rPr>
          <w:rtl w:val="0"/>
          <w:lang w:val="en-US"/>
        </w:rPr>
        <w:t>Mr John Bainbridge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Honorary Court Assistant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  <w:lang w:val="en-US"/>
        </w:rPr>
        <w:t>Mr Doug Barrow MBE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1"/>
          <w:bCs w:val="1"/>
          <w:shd w:val="clear" w:color="auto" w:fill="ffffff"/>
        </w:rPr>
      </w:pPr>
      <w:r>
        <w:rPr>
          <w:b w:val="1"/>
          <w:bCs w:val="1"/>
          <w:rtl w:val="0"/>
          <w:lang w:val="en-US"/>
        </w:rPr>
        <w:t>Honorary Court Assistant</w:t>
      </w:r>
    </w:p>
    <w:p>
      <w:pPr>
        <w:pStyle w:val="Default"/>
        <w:rPr>
          <w:shd w:val="clear" w:color="auto" w:fill="ffffff"/>
        </w:rPr>
      </w:pPr>
    </w:p>
    <w:p>
      <w:pPr>
        <w:pStyle w:val="Default"/>
      </w:pPr>
      <w:r>
        <w:rPr>
          <w:rtl w:val="0"/>
          <w:lang w:val="de-DE"/>
        </w:rPr>
        <w:t>Mr Jim Bellew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Honorary Court Assistant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1"/>
          <w:bCs w:val="1"/>
        </w:rPr>
      </w:pPr>
    </w:p>
    <w:p>
      <w:pPr>
        <w:pStyle w:val="Default"/>
      </w:pPr>
      <w:r>
        <w:rPr>
          <w:rtl w:val="0"/>
          <w:lang w:val="en-US"/>
        </w:rPr>
        <w:t>Mr Neville Chamberlain CBE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Honorary Court Assistant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  <w:lang w:val="da-DK"/>
        </w:rPr>
        <w:t>Mr Roger Cloke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Honorary Court Assistant</w:t>
      </w:r>
    </w:p>
    <w:p>
      <w:pPr>
        <w:pStyle w:val="Default"/>
        <w:rPr>
          <w:shd w:val="clear" w:color="auto" w:fill="ffffff"/>
        </w:rPr>
      </w:pPr>
    </w:p>
    <w:p>
      <w:pPr>
        <w:pStyle w:val="Default"/>
      </w:pPr>
      <w:r>
        <w:rPr>
          <w:rtl w:val="0"/>
          <w:lang w:val="en-US"/>
        </w:rPr>
        <w:t>Mr Paul Cuttill OBE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Honorary Court Assistant</w:t>
      </w:r>
    </w:p>
    <w:p>
      <w:pPr>
        <w:pStyle w:val="Default"/>
      </w:pPr>
    </w:p>
    <w:p>
      <w:pPr>
        <w:pStyle w:val="Default"/>
      </w:pPr>
      <w:r>
        <w:rPr>
          <w:rtl w:val="0"/>
          <w:lang w:val="it-IT"/>
        </w:rPr>
        <w:t>Mr Nigel Draffin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Honorary Court Assistant</w:t>
      </w:r>
    </w:p>
    <w:p>
      <w:pPr>
        <w:pStyle w:val="Default"/>
      </w:pPr>
    </w:p>
    <w:p>
      <w:pPr>
        <w:pStyle w:val="Default"/>
      </w:pPr>
      <w:r>
        <w:rPr>
          <w:rtl w:val="0"/>
          <w:lang w:val="en-US"/>
        </w:rPr>
        <w:t>Mr Stuart Goldsmith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Honorary Court Assistant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  <w:lang w:val="en-US"/>
        </w:rPr>
        <w:t>Mr Mike Husband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Honorary Court Assistant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  <w:rPr>
          <w:shd w:val="clear" w:color="auto" w:fill="ffffff"/>
        </w:rPr>
      </w:pPr>
    </w:p>
    <w:p>
      <w:pPr>
        <w:pStyle w:val="Default"/>
      </w:pPr>
      <w:r>
        <w:rPr>
          <w:rtl w:val="0"/>
          <w:lang w:val="it-IT"/>
        </w:rPr>
        <w:t>Mr John Ingham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Honorary Court Assistant</w:t>
      </w:r>
    </w:p>
    <w:p>
      <w:pPr>
        <w:pStyle w:val="Default"/>
      </w:pPr>
    </w:p>
    <w:p>
      <w:pPr>
        <w:pStyle w:val="Default"/>
      </w:pPr>
      <w:r>
        <w:rPr>
          <w:rtl w:val="0"/>
          <w:lang w:val="pt-PT"/>
        </w:rPr>
        <w:t>Deputy Shravan Joshi MBE CC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Honorary Court Assistant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  <w:lang w:val="de-DE"/>
        </w:rPr>
        <w:t>Ms Chlo</w:t>
      </w:r>
      <w:r>
        <w:rPr>
          <w:rtl w:val="0"/>
          <w:lang w:val="nl-NL"/>
        </w:rPr>
        <w:t xml:space="preserve">ë </w:t>
      </w:r>
      <w:r>
        <w:rPr>
          <w:rtl w:val="0"/>
          <w:lang w:val="en-US"/>
        </w:rPr>
        <w:t>Andrews-Jones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Honorary Court Assistant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  <w:lang w:val="de-DE"/>
        </w:rPr>
        <w:t>Mr William Pretswell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Honorary Court Assistant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  <w:lang w:val="de-DE"/>
        </w:rPr>
        <w:t>Mr John Sharp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Honorary Court Assistant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  <w:lang w:val="en-US"/>
        </w:rPr>
        <w:t>Brigadier Edward Wilkinson CBE TD DL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Honorary Court Assistant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  <w:lang w:val="en-US"/>
        </w:rPr>
        <w:t>Mr Vaughan Williams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1"/>
          <w:bCs w:val="1"/>
          <w:shd w:val="clear" w:color="auto" w:fill="ffffff"/>
        </w:rPr>
      </w:pPr>
      <w:r>
        <w:rPr>
          <w:b w:val="1"/>
          <w:bCs w:val="1"/>
          <w:rtl w:val="0"/>
          <w:lang w:val="en-US"/>
        </w:rPr>
        <w:t>Honorary Court Assistant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Heading 2"/>
        <w:bidi w:val="0"/>
        <w:rPr>
          <w:b w:val="0"/>
          <w:bCs w:val="0"/>
        </w:rPr>
      </w:pPr>
    </w:p>
    <w:p>
      <w:pPr>
        <w:pStyle w:val="Heading 2"/>
        <w:bidi w:val="0"/>
      </w:pPr>
      <w:r>
        <w:rPr>
          <w:rtl w:val="0"/>
          <w:lang w:val="de-DE"/>
        </w:rPr>
        <w:t>HONORARY LIVERYMEN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  <w:lang w:val="en-US"/>
        </w:rPr>
        <w:t>HRH The Prince Edward Duke of Edinburgh KG KT GCVO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Honorary Liveryman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1"/>
          <w:bCs w:val="1"/>
          <w:shd w:val="clear" w:color="auto" w:fill="ffffff"/>
        </w:rPr>
      </w:pPr>
    </w:p>
    <w:p>
      <w:pPr>
        <w:pStyle w:val="Default"/>
        <w:rPr>
          <w:shd w:val="clear" w:color="auto" w:fill="ffffff"/>
        </w:rPr>
      </w:pPr>
    </w:p>
    <w:p>
      <w:pPr>
        <w:pStyle w:val="Default"/>
      </w:pPr>
      <w:r>
        <w:rPr>
          <w:rtl w:val="0"/>
          <w:lang w:val="en-US"/>
        </w:rPr>
        <w:t>Dame Mary Archer DBE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Honorary Liveryman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  <w:lang w:val="de-DE"/>
        </w:rPr>
        <w:t>Alderman Alison Gowman JP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Honorary Liveryman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  <w:lang w:val="en-US"/>
        </w:rPr>
        <w:t>Dame Fiona Woolf DBE DStJ DL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1"/>
          <w:bCs w:val="1"/>
          <w:shd w:val="clear" w:color="auto" w:fill="ffffff"/>
        </w:rPr>
      </w:pPr>
      <w:r>
        <w:rPr>
          <w:b w:val="1"/>
          <w:bCs w:val="1"/>
          <w:rtl w:val="0"/>
          <w:lang w:val="en-US"/>
        </w:rPr>
        <w:t>Honorary Liveryman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  <w:lang w:val="en-US"/>
        </w:rPr>
        <w:t>Commodore Bill Walworth CBE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1"/>
          <w:bCs w:val="1"/>
          <w:shd w:val="clear" w:color="auto" w:fill="ffffff"/>
        </w:rPr>
      </w:pPr>
      <w:r>
        <w:rPr>
          <w:b w:val="1"/>
          <w:bCs w:val="1"/>
          <w:rtl w:val="0"/>
          <w:lang w:val="en-US"/>
        </w:rPr>
        <w:t>Honorary Liveryman</w:t>
      </w:r>
    </w:p>
    <w:p>
      <w:pPr>
        <w:pStyle w:val="Default"/>
        <w:rPr>
          <w:shd w:val="clear" w:color="auto" w:fill="ffffff"/>
        </w:rPr>
      </w:pPr>
    </w:p>
    <w:p>
      <w:pPr>
        <w:pStyle w:val="Default"/>
      </w:pPr>
      <w:r>
        <w:rPr>
          <w:rtl w:val="0"/>
          <w:lang w:val="en-US"/>
        </w:rPr>
        <w:t>The Master Carman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Honorary Liveryman</w:t>
      </w:r>
    </w:p>
    <w:p>
      <w:pPr>
        <w:pStyle w:val="Heading 2"/>
        <w:bidi w:val="0"/>
        <w:rPr>
          <w:b w:val="0"/>
          <w:bCs w:val="0"/>
        </w:rPr>
      </w:pPr>
    </w:p>
    <w:p>
      <w:pPr>
        <w:pStyle w:val="Heading 2"/>
        <w:bidi w:val="0"/>
      </w:pPr>
      <w:r>
        <w:rPr>
          <w:rtl w:val="0"/>
          <w:lang w:val="de-DE"/>
        </w:rPr>
        <w:t>HONORARY FREEMEN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  <w:lang w:val="da-DK"/>
        </w:rPr>
        <w:t>Rev Dr Peter Mullen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Honorary Freeman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  <w:lang w:val="de-DE"/>
        </w:rPr>
        <w:t>Sir John Parker GBE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Honorary Freeman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  <w:lang w:val="en-US"/>
        </w:rPr>
        <w:t>Lady Susan Reardon Smith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Honorary Freeman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  <w:lang w:val="en-US"/>
        </w:rPr>
        <w:t>Captain Mark Hamilton RN - Commanding Officer, HMS SULTAN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Honorary Freeman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  <w:lang w:val="en-US"/>
        </w:rPr>
        <w:t xml:space="preserve"> Royal Fleet Auxiliary</w:t>
      </w:r>
      <w:r>
        <w:rPr>
          <w:rtl w:val="0"/>
          <w:lang w:val="en-US"/>
        </w:rPr>
        <w:t xml:space="preserve">  TBA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Honorary Freeman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  <w:lang w:val="en-US"/>
        </w:rPr>
        <w:t>152 (North Irish)</w:t>
      </w:r>
      <w:r>
        <w:rPr>
          <w:rtl w:val="0"/>
          <w:lang w:val="en-US"/>
        </w:rPr>
        <w:t xml:space="preserve"> </w:t>
      </w:r>
      <w:r>
        <w:rPr>
          <w:rtl w:val="0"/>
          <w:lang w:val="de-DE"/>
        </w:rPr>
        <w:t>Regt RLC</w:t>
      </w:r>
      <w:r>
        <w:rPr>
          <w:rtl w:val="0"/>
          <w:lang w:val="en-US"/>
        </w:rPr>
        <w:t>. TBA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Honorary Freeman</w:t>
      </w:r>
    </w:p>
    <w:p>
      <w:pPr>
        <w:pStyle w:val="Default"/>
      </w:pPr>
    </w:p>
    <w:p>
      <w:pPr>
        <w:pStyle w:val="Default"/>
      </w:pPr>
      <w:r>
        <w:rPr>
          <w:rtl w:val="0"/>
          <w:lang w:val="en-US"/>
        </w:rPr>
        <w:t>10 Squadron, RAF.  TBA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Honorary Freeman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1"/>
          <w:bCs w:val="1"/>
          <w:shd w:val="clear" w:color="auto" w:fill="ffffff"/>
        </w:rPr>
      </w:pPr>
    </w:p>
    <w:p>
      <w:pPr>
        <w:pStyle w:val="Default"/>
      </w:pPr>
      <w:r>
        <w:rPr>
          <w:rtl w:val="0"/>
          <w:lang w:val="en-US"/>
        </w:rPr>
        <w:t>Lieutenant Colonel Andrew Chambers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Honorary Freemen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1"/>
          <w:bCs w:val="1"/>
        </w:rPr>
      </w:pPr>
    </w:p>
    <w:p>
      <w:pPr>
        <w:pStyle w:val="Body"/>
        <w:bidi w:val="0"/>
      </w:pPr>
      <w:r>
        <w:rPr>
          <w:rtl w:val="0"/>
          <w:lang w:val="it-IT"/>
        </w:rPr>
        <w:t>Wg Cdr Steve Bloomer</w:t>
      </w:r>
      <w:r>
        <w:rPr>
          <w:rtl w:val="0"/>
          <w:lang w:val="en-US"/>
        </w:rPr>
        <w:t xml:space="preserve"> Tactical Supply Wing. (TSW), RAF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Honorary Freemen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1"/>
          <w:bCs w:val="1"/>
        </w:rPr>
      </w:pPr>
    </w:p>
    <w:p>
      <w:pPr>
        <w:pStyle w:val="Body"/>
        <w:bidi w:val="0"/>
      </w:pPr>
      <w:r>
        <w:rPr>
          <w:rtl w:val="0"/>
        </w:rPr>
        <w:t>Col</w:t>
      </w:r>
      <w:r>
        <w:rPr>
          <w:rtl w:val="0"/>
          <w:lang w:val="en-US"/>
        </w:rPr>
        <w:t>.</w:t>
      </w:r>
      <w:r>
        <w:rPr>
          <w:rtl w:val="0"/>
          <w:lang w:val="da-DK"/>
        </w:rPr>
        <w:t xml:space="preserve"> Pete Skinsley</w:t>
      </w:r>
      <w:r>
        <w:rPr>
          <w:rtl w:val="0"/>
          <w:lang w:val="en-US"/>
        </w:rPr>
        <w:t xml:space="preserve">, Operational Energy Authority. (OEA), </w:t>
      </w:r>
    </w:p>
    <w:p>
      <w:pPr>
        <w:pStyle w:val="Body"/>
        <w:bidi w:val="0"/>
      </w:pPr>
      <w:r>
        <w:rPr>
          <w:rtl w:val="0"/>
          <w:lang w:val="en-US"/>
        </w:rPr>
        <w:t>Department of Defence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Honorary Freemen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1"/>
          <w:bCs w:val="1"/>
        </w:rPr>
      </w:pP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1"/>
          <w:bCs w:val="1"/>
        </w:rPr>
      </w:pPr>
    </w:p>
    <w:p>
      <w:pPr>
        <w:pStyle w:val="Heading 2"/>
        <w:bidi w:val="0"/>
      </w:pPr>
      <w:r>
        <w:rPr>
          <w:rtl w:val="0"/>
          <w:lang w:val="de-DE"/>
        </w:rPr>
        <w:t>HONORARY ALMONER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  <w:lang w:val="en-US"/>
        </w:rPr>
        <w:t>Mrs Jan Harrison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Honorary Almoner</w:t>
      </w:r>
      <w:r>
        <w:rPr>
          <w:b w:val="1"/>
          <w:bCs w:val="1"/>
          <w:rtl w:val="0"/>
          <w:lang w:val="en-US"/>
        </w:rPr>
        <w:t xml:space="preserve"> 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and Honorary Court Assistant</w:t>
      </w:r>
    </w:p>
    <w:p>
      <w:pPr>
        <w:pStyle w:val="Heading 2"/>
        <w:bidi w:val="0"/>
        <w:rPr>
          <w:b w:val="0"/>
          <w:bCs w:val="0"/>
        </w:rPr>
      </w:pPr>
    </w:p>
    <w:p>
      <w:pPr>
        <w:pStyle w:val="Heading 2"/>
        <w:bidi w:val="0"/>
      </w:pPr>
      <w:r>
        <w:rPr>
          <w:rtl w:val="0"/>
          <w:lang w:val="de-DE"/>
        </w:rPr>
        <w:t>HONORARY ARCHIVIST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</w:rPr>
        <w:t>Mr Colin David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Honorary Archivist</w:t>
      </w:r>
      <w:r>
        <w:rPr>
          <w:b w:val="1"/>
          <w:bCs w:val="1"/>
          <w:rtl w:val="0"/>
          <w:lang w:val="en-US"/>
        </w:rPr>
        <w:t xml:space="preserve"> 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and Court Assistant</w:t>
      </w:r>
    </w:p>
    <w:p>
      <w:pPr>
        <w:pStyle w:val="Heading 2"/>
        <w:bidi w:val="0"/>
        <w:rPr>
          <w:b w:val="0"/>
          <w:bCs w:val="0"/>
        </w:rPr>
      </w:pPr>
    </w:p>
    <w:p>
      <w:pPr>
        <w:pStyle w:val="Heading 2"/>
        <w:bidi w:val="0"/>
      </w:pPr>
      <w:r>
        <w:rPr>
          <w:rtl w:val="0"/>
          <w:lang w:val="de-DE"/>
        </w:rPr>
        <w:t>HONORARY TREASURER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  <w:lang w:val="pt-PT"/>
        </w:rPr>
        <w:t>Mr David Port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Honorary Treasurer</w:t>
      </w:r>
      <w:r>
        <w:rPr>
          <w:b w:val="1"/>
          <w:bCs w:val="1"/>
          <w:rtl w:val="0"/>
          <w:lang w:val="en-US"/>
        </w:rPr>
        <w:t xml:space="preserve"> 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and Honorary Court Assistant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0"/>
          <w:bCs w:val="0"/>
        </w:rPr>
      </w:pPr>
    </w:p>
    <w:p>
      <w:pPr>
        <w:pStyle w:val="Heading 2"/>
        <w:bidi w:val="0"/>
      </w:pPr>
      <w:r>
        <w:rPr>
          <w:rtl w:val="0"/>
          <w:lang w:val="de-DE"/>
        </w:rPr>
        <w:t>HONORARY CHAPLIN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sz w:val="32"/>
          <w:szCs w:val="32"/>
          <w:shd w:val="clear" w:color="auto" w:fill="ffffff"/>
        </w:rPr>
      </w:pPr>
    </w:p>
    <w:p>
      <w:pPr>
        <w:pStyle w:val="Default"/>
      </w:pPr>
      <w:r>
        <w:rPr>
          <w:rtl w:val="0"/>
          <w:lang w:val="en-US"/>
        </w:rPr>
        <w:t>Rev Nick Mottershead FCA</w:t>
      </w:r>
    </w:p>
    <w:p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Honorary Chaplin</w:t>
      </w:r>
    </w:p>
    <w:p>
      <w:pPr>
        <w:pStyle w:val="Default"/>
      </w:pPr>
      <w:r/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 w:val="0"/>
      <w:bidi w:val="0"/>
      <w:spacing w:before="0" w:after="160" w:line="240" w:lineRule="auto"/>
      <w:ind w:left="0" w:right="0" w:firstLine="0"/>
      <w:jc w:val="center"/>
      <w:outlineLvl w:val="9"/>
    </w:pPr>
    <w:rPr>
      <w:rFonts w:ascii="Helvetica" w:cs="Arial Unicode MS" w:hAnsi="Helvetica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1e30"/>
      <w:spacing w:val="0"/>
      <w:kern w:val="0"/>
      <w:position w:val="0"/>
      <w:sz w:val="30"/>
      <w:szCs w:val="30"/>
      <w:u w:val="none"/>
      <w:shd w:val="clear" w:color="auto" w:fill="ffffff"/>
      <w:vertAlign w:val="baseline"/>
      <w14:textOutline>
        <w14:noFill/>
      </w14:textOutline>
      <w14:textFill>
        <w14:solidFill>
          <w14:srgbClr w14:val="001E30"/>
        </w14:solidFill>
      </w14:textFill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" w:cs="Arial Unicode MS" w:hAnsi="Helvetica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1" spc="0" strike="noStrike" sz="15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